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114" w:rsidRDefault="00EC4114">
      <w:bookmarkStart w:id="0" w:name="_GoBack"/>
      <w:bookmarkEnd w:id="0"/>
      <w:r>
        <w:t xml:space="preserve">OUTJ Project Planning </w:t>
      </w:r>
      <w:r w:rsidR="000029CA">
        <w:t xml:space="preserve">                                                                         W. Tomford</w:t>
      </w:r>
    </w:p>
    <w:p w:rsidR="00EC4114" w:rsidRDefault="00EC4114">
      <w:r>
        <w:t>Academic Year: 2013-2014</w:t>
      </w:r>
    </w:p>
    <w:p w:rsidR="00EC4114" w:rsidRDefault="00EC4114"/>
    <w:p w:rsidR="00EC4114" w:rsidRDefault="00EC4114">
      <w:r>
        <w:t>Cross-Curricular Learning:</w:t>
      </w:r>
    </w:p>
    <w:p w:rsidR="00EC4114" w:rsidRDefault="00EC4114">
      <w:r>
        <w:t>History</w:t>
      </w:r>
    </w:p>
    <w:p w:rsidR="00EC4114" w:rsidRDefault="00EC4114"/>
    <w:p w:rsidR="00EC4114" w:rsidRDefault="00EC4114">
      <w:r>
        <w:t>3</w:t>
      </w:r>
      <w:r w:rsidRPr="00EC4114">
        <w:rPr>
          <w:vertAlign w:val="superscript"/>
        </w:rPr>
        <w:t>rd</w:t>
      </w:r>
      <w:r>
        <w:t xml:space="preserve"> Year: Exploring the American Revolutionary War and American Independence</w:t>
      </w:r>
    </w:p>
    <w:p w:rsidR="00EC4114" w:rsidRDefault="00EC4114">
      <w:r>
        <w:t>Aims: to learn American perspectives of history on the American Revolution</w:t>
      </w:r>
    </w:p>
    <w:p w:rsidR="00EC4114" w:rsidRDefault="00EC4114">
      <w:r>
        <w:t>Activities: Lectures and Discussions</w:t>
      </w:r>
    </w:p>
    <w:p w:rsidR="00EC4114" w:rsidRDefault="00EC4114"/>
    <w:p w:rsidR="00EC4114" w:rsidRDefault="00EC4114">
      <w:r>
        <w:t>4</w:t>
      </w:r>
      <w:r w:rsidRPr="00EC4114">
        <w:rPr>
          <w:vertAlign w:val="superscript"/>
        </w:rPr>
        <w:t>th</w:t>
      </w:r>
      <w:r>
        <w:t xml:space="preserve"> Year: Exploring the Great Depression Era in American History</w:t>
      </w:r>
    </w:p>
    <w:p w:rsidR="00EC4114" w:rsidRDefault="00EC4114">
      <w:r>
        <w:t>Aims: to learn about American perspectives of the Great Depression</w:t>
      </w:r>
    </w:p>
    <w:p w:rsidR="00EC4114" w:rsidRDefault="00EC4114">
      <w:r>
        <w:t xml:space="preserve">Activities: Lectures and discussions; Cross-Curricular: tying into literature of </w:t>
      </w:r>
      <w:r>
        <w:rPr>
          <w:i/>
        </w:rPr>
        <w:t xml:space="preserve">The Diamond as </w:t>
      </w:r>
      <w:proofErr w:type="gramStart"/>
      <w:r>
        <w:rPr>
          <w:i/>
        </w:rPr>
        <w:t>Big</w:t>
      </w:r>
      <w:proofErr w:type="gramEnd"/>
      <w:r>
        <w:rPr>
          <w:i/>
        </w:rPr>
        <w:t xml:space="preserve"> as the Ritz</w:t>
      </w:r>
    </w:p>
    <w:p w:rsidR="00EC4114" w:rsidRDefault="00EC4114">
      <w:r>
        <w:t xml:space="preserve"> </w:t>
      </w:r>
    </w:p>
    <w:p w:rsidR="00EC4114" w:rsidRDefault="00EC4114">
      <w:r>
        <w:t>English</w:t>
      </w:r>
    </w:p>
    <w:p w:rsidR="00EC4114" w:rsidRDefault="00EC4114"/>
    <w:p w:rsidR="00EC4114" w:rsidRDefault="00EC4114">
      <w:r>
        <w:t>2</w:t>
      </w:r>
      <w:r w:rsidRPr="00EC4114">
        <w:rPr>
          <w:vertAlign w:val="superscript"/>
        </w:rPr>
        <w:t>nd</w:t>
      </w:r>
      <w:r>
        <w:t xml:space="preserve"> Year</w:t>
      </w:r>
    </w:p>
    <w:p w:rsidR="00EC4114" w:rsidRDefault="00EC4114"/>
    <w:p w:rsidR="00EC4114" w:rsidRDefault="00EC4114">
      <w:r>
        <w:t>Topic: America’s National Parks</w:t>
      </w:r>
    </w:p>
    <w:p w:rsidR="00EC4114" w:rsidRDefault="00EC4114">
      <w:r>
        <w:t>Aims: Students learn about the geography and culture of the United States</w:t>
      </w:r>
    </w:p>
    <w:p w:rsidR="00EC4114" w:rsidRDefault="00EC4114">
      <w:r>
        <w:t>Activities: group work on researching National Parks; presenting different parks</w:t>
      </w:r>
    </w:p>
    <w:p w:rsidR="00EC4114" w:rsidRDefault="00EC4114"/>
    <w:p w:rsidR="00EC4114" w:rsidRDefault="00EC4114">
      <w:r>
        <w:t>Topic: Food and Eating Habits</w:t>
      </w:r>
    </w:p>
    <w:p w:rsidR="00EC4114" w:rsidRDefault="00EC4114">
      <w:r>
        <w:t>Aims: learning about eating habits; exploring food production and industry</w:t>
      </w:r>
    </w:p>
    <w:p w:rsidR="00EC4114" w:rsidRPr="00EC4114" w:rsidRDefault="00EC4114">
      <w:r>
        <w:t xml:space="preserve">Activities: watching parts of </w:t>
      </w:r>
      <w:r>
        <w:rPr>
          <w:i/>
        </w:rPr>
        <w:t>Food, Inc.</w:t>
      </w:r>
      <w:r>
        <w:t xml:space="preserve"> discussions and debates on food and fast food</w:t>
      </w:r>
    </w:p>
    <w:p w:rsidR="00EC4114" w:rsidRDefault="00EC4114"/>
    <w:p w:rsidR="00EC4114" w:rsidRDefault="00EC4114">
      <w:r>
        <w:t>3</w:t>
      </w:r>
      <w:r w:rsidRPr="00EC4114">
        <w:rPr>
          <w:vertAlign w:val="superscript"/>
        </w:rPr>
        <w:t>rd</w:t>
      </w:r>
      <w:r>
        <w:t xml:space="preserve"> year</w:t>
      </w:r>
    </w:p>
    <w:p w:rsidR="00EC4114" w:rsidRDefault="00EC4114"/>
    <w:p w:rsidR="00EC4114" w:rsidRDefault="00EC4114">
      <w:r>
        <w:t>Topic: Advertising</w:t>
      </w:r>
    </w:p>
    <w:p w:rsidR="00EC4114" w:rsidRDefault="00EC4114">
      <w:r>
        <w:t>Aims: critical thinking about advertising; understanding how advertisements work</w:t>
      </w:r>
    </w:p>
    <w:p w:rsidR="00EC4114" w:rsidRDefault="00EC4114">
      <w:r>
        <w:t>Activities: examining different advertisements; creating advertisements</w:t>
      </w:r>
    </w:p>
    <w:p w:rsidR="00EC4114" w:rsidRDefault="00EC4114"/>
    <w:p w:rsidR="00EC4114" w:rsidRDefault="00EC4114">
      <w:r>
        <w:t>Topic: Consumerism</w:t>
      </w:r>
    </w:p>
    <w:p w:rsidR="00EC4114" w:rsidRDefault="00EC4114">
      <w:r>
        <w:t>Aims: learning about the habits and consequences of a consumer society</w:t>
      </w:r>
    </w:p>
    <w:p w:rsidR="00EC4114" w:rsidRPr="00EC4114" w:rsidRDefault="00EC4114">
      <w:r>
        <w:t xml:space="preserve">Activities: </w:t>
      </w:r>
      <w:r>
        <w:rPr>
          <w:i/>
        </w:rPr>
        <w:t>The Story of Stuff</w:t>
      </w:r>
      <w:r>
        <w:t>; discussions and debates</w:t>
      </w:r>
    </w:p>
    <w:p w:rsidR="00EC4114" w:rsidRDefault="00EC4114"/>
    <w:p w:rsidR="00EC4114" w:rsidRDefault="00EC4114">
      <w:r>
        <w:t>4</w:t>
      </w:r>
      <w:r w:rsidRPr="00EC4114">
        <w:rPr>
          <w:vertAlign w:val="superscript"/>
        </w:rPr>
        <w:t>th</w:t>
      </w:r>
      <w:r>
        <w:t xml:space="preserve"> Year</w:t>
      </w:r>
    </w:p>
    <w:p w:rsidR="00EC4114" w:rsidRDefault="00EC4114"/>
    <w:p w:rsidR="00EC4114" w:rsidRDefault="00EC4114">
      <w:r>
        <w:t>Literature</w:t>
      </w:r>
    </w:p>
    <w:p w:rsidR="00EC4114" w:rsidRDefault="00EC4114">
      <w:pPr>
        <w:rPr>
          <w:i/>
        </w:rPr>
      </w:pPr>
      <w:r>
        <w:t xml:space="preserve">Topic: Matura Poems; </w:t>
      </w:r>
      <w:proofErr w:type="gramStart"/>
      <w:r>
        <w:rPr>
          <w:i/>
        </w:rPr>
        <w:t>The</w:t>
      </w:r>
      <w:proofErr w:type="gramEnd"/>
      <w:r>
        <w:rPr>
          <w:i/>
        </w:rPr>
        <w:t xml:space="preserve"> Diamond as Big as the Ritz</w:t>
      </w:r>
      <w:r>
        <w:t xml:space="preserve">; </w:t>
      </w:r>
      <w:r>
        <w:rPr>
          <w:i/>
        </w:rPr>
        <w:t>Catcher in the Rye</w:t>
      </w:r>
    </w:p>
    <w:p w:rsidR="00EC4114" w:rsidRDefault="00EC4114">
      <w:r>
        <w:t>Aims: to read critically; to understand the poems and novels on a deeper level</w:t>
      </w:r>
    </w:p>
    <w:p w:rsidR="007A6686" w:rsidRDefault="00EC4114">
      <w:r>
        <w:t>Activities: class lectures and discussions; writing and reading texts</w:t>
      </w:r>
    </w:p>
    <w:p w:rsidR="007A6686" w:rsidRDefault="007A6686"/>
    <w:p w:rsidR="007A6686" w:rsidRDefault="007A6686">
      <w:r>
        <w:t>Extracurricular activity:</w:t>
      </w:r>
    </w:p>
    <w:p w:rsidR="007A6686" w:rsidRDefault="007A6686"/>
    <w:p w:rsidR="007A6686" w:rsidRDefault="007A6686">
      <w:r>
        <w:t>English Book and Film Club</w:t>
      </w:r>
    </w:p>
    <w:p w:rsidR="007A6686" w:rsidRDefault="007A6686">
      <w:r>
        <w:t>Aims: students read important literature and watch engaging films in English</w:t>
      </w:r>
    </w:p>
    <w:p w:rsidR="00353967" w:rsidRPr="00EC4114" w:rsidRDefault="007A6686">
      <w:r>
        <w:t>Activities: small circle intellectual discussions about literature and films</w:t>
      </w:r>
    </w:p>
    <w:sectPr w:rsidR="00353967" w:rsidRPr="00EC4114" w:rsidSect="00EC4114">
      <w:pgSz w:w="11904" w:h="16834"/>
      <w:pgMar w:top="1411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114"/>
    <w:rsid w:val="000029CA"/>
    <w:rsid w:val="00344780"/>
    <w:rsid w:val="007A6686"/>
    <w:rsid w:val="008046C8"/>
    <w:rsid w:val="00976E3B"/>
    <w:rsid w:val="00EC4114"/>
    <w:rsid w:val="00F940F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5396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yle2">
    <w:name w:val="Style 2"/>
    <w:basedOn w:val="Navaden"/>
    <w:qFormat/>
    <w:rsid w:val="00F96DEB"/>
    <w:pPr>
      <w:spacing w:after="200" w:line="276" w:lineRule="auto"/>
      <w:jc w:val="both"/>
    </w:pPr>
    <w:rPr>
      <w:rFonts w:ascii="Arial" w:hAnsi="Arial" w:cs="Arial"/>
      <w:b/>
      <w:noProof/>
      <w:sz w:val="32"/>
      <w:szCs w:val="32"/>
      <w:lang w:val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5396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yle2">
    <w:name w:val="Style 2"/>
    <w:basedOn w:val="Navaden"/>
    <w:qFormat/>
    <w:rsid w:val="00F96DEB"/>
    <w:pPr>
      <w:spacing w:after="200" w:line="276" w:lineRule="auto"/>
      <w:jc w:val="both"/>
    </w:pPr>
    <w:rPr>
      <w:rFonts w:ascii="Arial" w:hAnsi="Arial" w:cs="Arial"/>
      <w:b/>
      <w:noProof/>
      <w:sz w:val="32"/>
      <w:szCs w:val="32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Tatjana</cp:lastModifiedBy>
  <cp:revision>2</cp:revision>
  <dcterms:created xsi:type="dcterms:W3CDTF">2015-03-22T13:46:00Z</dcterms:created>
  <dcterms:modified xsi:type="dcterms:W3CDTF">2015-03-22T13:46:00Z</dcterms:modified>
</cp:coreProperties>
</file>